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Cs/>
          <w:sz w:val="24"/>
          <w:szCs w:val="24"/>
        </w:rPr>
      </w:pPr>
      <w:r>
        <w:rPr>
          <w:rFonts w:eastAsia="黑体"/>
          <w:bCs/>
        </w:rPr>
        <w:t>附件1</w:t>
      </w:r>
    </w:p>
    <w:p>
      <w:pPr>
        <w:rPr>
          <w:b/>
          <w:sz w:val="52"/>
          <w:szCs w:val="5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广东省水利工程勘察设计行业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优秀项目负责人</w:t>
      </w:r>
      <w:r>
        <w:rPr>
          <w:rFonts w:hint="eastAsia" w:eastAsia="方正小标宋简体"/>
          <w:sz w:val="44"/>
          <w:szCs w:val="44"/>
          <w:lang w:eastAsia="zh-CN"/>
        </w:rPr>
        <w:t>、</w:t>
      </w:r>
      <w:r>
        <w:rPr>
          <w:rFonts w:hint="eastAsia" w:eastAsia="方正小标宋简体"/>
          <w:sz w:val="44"/>
          <w:szCs w:val="44"/>
          <w:lang w:val="en-US" w:eastAsia="zh-CN"/>
        </w:rPr>
        <w:t>优秀专业负责人</w:t>
      </w:r>
      <w:r>
        <w:rPr>
          <w:rFonts w:eastAsia="方正小标宋简体"/>
          <w:sz w:val="44"/>
          <w:szCs w:val="44"/>
        </w:rPr>
        <w:t>申报表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spacing w:line="920" w:lineRule="exact"/>
        <w:ind w:left="1258" w:leftChars="393"/>
        <w:rPr>
          <w:sz w:val="28"/>
          <w:szCs w:val="28"/>
        </w:rPr>
      </w:pPr>
      <w:r>
        <w:rPr>
          <w:sz w:val="28"/>
          <w:szCs w:val="28"/>
        </w:rPr>
        <w:t>申报单位名称：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>(加盖公章)</w:t>
      </w:r>
    </w:p>
    <w:p>
      <w:pPr>
        <w:spacing w:line="920" w:lineRule="exact"/>
        <w:ind w:left="1258" w:leftChars="393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 报 类 别：</w:t>
      </w:r>
      <w:r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    </w:t>
      </w:r>
    </w:p>
    <w:p>
      <w:pPr>
        <w:spacing w:line="920" w:lineRule="exact"/>
        <w:ind w:left="1258" w:leftChars="393"/>
        <w:rPr>
          <w:sz w:val="28"/>
          <w:szCs w:val="28"/>
        </w:rPr>
      </w:pP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  <w:lang w:val="en-US" w:eastAsia="zh-CN"/>
        </w:rPr>
        <w:t>负责人</w:t>
      </w:r>
      <w:r>
        <w:rPr>
          <w:sz w:val="28"/>
          <w:szCs w:val="28"/>
        </w:rPr>
        <w:t>姓名：</w:t>
      </w:r>
      <w:r>
        <w:rPr>
          <w:sz w:val="28"/>
          <w:szCs w:val="28"/>
          <w:u w:val="single"/>
        </w:rPr>
        <w:t xml:space="preserve">                       </w:t>
      </w:r>
    </w:p>
    <w:p>
      <w:pPr>
        <w:spacing w:line="920" w:lineRule="exact"/>
        <w:ind w:firstLine="1274" w:firstLineChars="455"/>
        <w:rPr>
          <w:sz w:val="28"/>
          <w:szCs w:val="28"/>
          <w:u w:val="single"/>
        </w:rPr>
      </w:pPr>
      <w:r>
        <w:rPr>
          <w:sz w:val="28"/>
          <w:szCs w:val="28"/>
        </w:rPr>
        <w:t>申 报 日 期：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</w:rPr>
        <w:t xml:space="preserve">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eastAsia="楷体_GB2312"/>
          <w:b/>
        </w:rPr>
      </w:pPr>
      <w:r>
        <w:rPr>
          <w:rFonts w:eastAsia="楷体_GB2312"/>
          <w:b/>
        </w:rPr>
        <w:t>广东省水利水电</w:t>
      </w:r>
      <w:r>
        <w:rPr>
          <w:rFonts w:hint="eastAsia" w:eastAsia="楷体_GB2312"/>
          <w:b/>
          <w:lang w:val="en-US" w:eastAsia="zh-CN"/>
        </w:rPr>
        <w:t>勘测设计</w:t>
      </w:r>
      <w:r>
        <w:rPr>
          <w:rFonts w:eastAsia="楷体_GB2312"/>
          <w:b/>
        </w:rPr>
        <w:t>协会制</w:t>
      </w:r>
    </w:p>
    <w:p>
      <w:pPr>
        <w:jc w:val="center"/>
        <w:rPr>
          <w:rFonts w:hint="eastAsia" w:eastAsia="楷体_GB2312"/>
          <w:b/>
        </w:rPr>
      </w:pPr>
      <w:r>
        <w:rPr>
          <w:rFonts w:hint="eastAsia" w:eastAsia="楷体_GB2312"/>
          <w:b/>
        </w:rPr>
        <w:t>二0</w:t>
      </w:r>
      <w:r>
        <w:rPr>
          <w:rFonts w:hint="eastAsia" w:eastAsia="楷体_GB2312"/>
          <w:b/>
          <w:lang w:val="en-US" w:eastAsia="zh-CN"/>
        </w:rPr>
        <w:t>二0</w:t>
      </w:r>
      <w:r>
        <w:rPr>
          <w:rFonts w:hint="eastAsia" w:eastAsia="楷体_GB2312"/>
          <w:b/>
        </w:rPr>
        <w:t>年</w:t>
      </w:r>
    </w:p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楷体_GB2312"/>
          <w:b/>
        </w:rPr>
        <w:br w:type="page"/>
      </w:r>
      <w:r>
        <w:rPr>
          <w:rFonts w:eastAsia="方正小标宋简体"/>
          <w:bCs/>
          <w:sz w:val="36"/>
          <w:szCs w:val="36"/>
        </w:rPr>
        <w:t>申报人基本情况一览表</w:t>
      </w:r>
    </w:p>
    <w:tbl>
      <w:tblPr>
        <w:tblStyle w:val="6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9"/>
        <w:gridCol w:w="241"/>
        <w:gridCol w:w="1733"/>
        <w:gridCol w:w="64"/>
        <w:gridCol w:w="251"/>
        <w:gridCol w:w="1368"/>
        <w:gridCol w:w="310"/>
        <w:gridCol w:w="99"/>
        <w:gridCol w:w="185"/>
        <w:gridCol w:w="1493"/>
        <w:gridCol w:w="130"/>
        <w:gridCol w:w="1457"/>
        <w:gridCol w:w="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cantSplit/>
          <w:trHeight w:val="637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cantSplit/>
          <w:trHeight w:val="595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sz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本人联系电话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cantSplit/>
          <w:trHeight w:val="591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邮箱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cantSplit/>
          <w:trHeight w:val="90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cantSplit/>
          <w:trHeight w:val="564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cantSplit/>
          <w:trHeight w:val="564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职称证书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  <w:r>
              <w:rPr>
                <w:bCs/>
                <w:sz w:val="28"/>
              </w:rPr>
              <w:t>证</w:t>
            </w:r>
            <w:r>
              <w:rPr>
                <w:rFonts w:hint="eastAsia"/>
                <w:bCs/>
                <w:sz w:val="28"/>
                <w:lang w:val="en-US" w:eastAsia="zh-CN"/>
              </w:rPr>
              <w:t>书</w:t>
            </w:r>
            <w:r>
              <w:rPr>
                <w:bCs/>
                <w:sz w:val="28"/>
              </w:rPr>
              <w:t>编号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cantSplit/>
          <w:trHeight w:val="598" w:hRule="exac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单位名称</w:t>
            </w:r>
          </w:p>
        </w:tc>
        <w:tc>
          <w:tcPr>
            <w:tcW w:w="709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cantSplit/>
          <w:trHeight w:val="619" w:hRule="atLeas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单位地址</w:t>
            </w:r>
          </w:p>
        </w:tc>
        <w:tc>
          <w:tcPr>
            <w:tcW w:w="709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cantSplit/>
          <w:trHeight w:val="619" w:hRule="atLeas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联系人</w:t>
            </w:r>
          </w:p>
        </w:tc>
        <w:tc>
          <w:tcPr>
            <w:tcW w:w="20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</w:rPr>
            </w:pPr>
          </w:p>
        </w:tc>
        <w:tc>
          <w:tcPr>
            <w:tcW w:w="19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3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cantSplit/>
          <w:trHeight w:val="3727" w:hRule="atLeast"/>
          <w:jc w:val="center"/>
        </w:trPr>
        <w:tc>
          <w:tcPr>
            <w:tcW w:w="19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近三年</w:t>
            </w:r>
            <w:r>
              <w:rPr>
                <w:bCs/>
                <w:sz w:val="28"/>
              </w:rPr>
              <w:t>从事项目管理工</w:t>
            </w:r>
            <w:r>
              <w:rPr>
                <w:rFonts w:hint="eastAsia"/>
                <w:bCs/>
                <w:sz w:val="28"/>
              </w:rPr>
              <w:t>程</w:t>
            </w:r>
            <w:r>
              <w:rPr>
                <w:bCs/>
                <w:sz w:val="28"/>
              </w:rPr>
              <w:t>业绩及奖惩情况</w:t>
            </w:r>
            <w:r>
              <w:rPr>
                <w:rFonts w:hint="eastAsia"/>
                <w:bCs/>
                <w:sz w:val="28"/>
              </w:rPr>
              <w:t>摘要</w:t>
            </w:r>
          </w:p>
          <w:p>
            <w:pPr>
              <w:jc w:val="center"/>
              <w:rPr>
                <w:bCs/>
                <w:sz w:val="28"/>
              </w:rPr>
            </w:pPr>
          </w:p>
        </w:tc>
        <w:tc>
          <w:tcPr>
            <w:tcW w:w="709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764" w:hRule="atLeast"/>
          <w:jc w:val="center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近三年完成的工程业绩（一）</w:t>
            </w:r>
          </w:p>
          <w:p>
            <w:pPr>
              <w:rPr>
                <w:rFonts w:ascii="仿宋_GB2312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</w:tc>
        <w:tc>
          <w:tcPr>
            <w:tcW w:w="5773" w:type="dxa"/>
            <w:gridSpan w:val="10"/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工程名称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工程等别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79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5773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79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合同额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开、完工时间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类型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质量等级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79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10382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7360" w:type="dxa"/>
            <w:gridSpan w:val="12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b/>
                <w:sz w:val="28"/>
              </w:rPr>
              <w:t>业主评价</w:t>
            </w:r>
            <w:r>
              <w:rPr>
                <w:rFonts w:hint="eastAsia" w:ascii="仿宋_GB2312"/>
                <w:sz w:val="28"/>
              </w:rPr>
              <w:t>：</w:t>
            </w: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 xml:space="preserve">            （业主盖章）</w:t>
            </w: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  <w:p>
            <w:pPr>
              <w:jc w:val="center"/>
              <w:rPr>
                <w:rFonts w:ascii="仿宋_GB2312"/>
                <w:sz w:val="28"/>
              </w:rPr>
            </w:pPr>
          </w:p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近三年完成的工程业绩（二）</w:t>
            </w:r>
          </w:p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……</w:t>
            </w:r>
          </w:p>
        </w:tc>
        <w:tc>
          <w:tcPr>
            <w:tcW w:w="5874" w:type="dxa"/>
            <w:gridSpan w:val="10"/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工程名称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工程等别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5874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合同额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开、完工时间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类型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质量等级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2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7489" w:type="dxa"/>
            <w:gridSpan w:val="12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8"/>
              </w:rPr>
              <w:t>业主评价</w:t>
            </w:r>
            <w:r>
              <w:rPr>
                <w:rFonts w:hint="eastAsia" w:ascii="仿宋_GB2312"/>
                <w:sz w:val="28"/>
              </w:rPr>
              <w:t>：</w:t>
            </w: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bCs/>
                <w:sz w:val="28"/>
              </w:rPr>
            </w:pPr>
          </w:p>
          <w:p>
            <w:pPr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 xml:space="preserve">   </w:t>
            </w: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both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 xml:space="preserve"> </w:t>
            </w:r>
            <w:r>
              <w:rPr>
                <w:rFonts w:ascii="仿宋_GB2312"/>
                <w:bCs/>
                <w:sz w:val="28"/>
              </w:rPr>
              <w:t xml:space="preserve">            </w:t>
            </w:r>
            <w:r>
              <w:rPr>
                <w:rFonts w:hint="eastAsia" w:ascii="仿宋_GB2312"/>
                <w:bCs/>
                <w:sz w:val="28"/>
              </w:rPr>
              <w:t>（业主盖章）</w:t>
            </w: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 xml:space="preserve">               年   月   日</w:t>
            </w:r>
          </w:p>
        </w:tc>
      </w:tr>
    </w:tbl>
    <w:p>
      <w:pPr>
        <w:spacing w:line="240" w:lineRule="exact"/>
        <w:jc w:val="left"/>
        <w:rPr>
          <w:rFonts w:ascii="仿宋_GB2312"/>
          <w:b/>
        </w:rPr>
      </w:pPr>
    </w:p>
    <w:tbl>
      <w:tblPr>
        <w:tblStyle w:val="6"/>
        <w:tblW w:w="9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9396" w:type="dxa"/>
          </w:tcPr>
          <w:p>
            <w:pPr>
              <w:jc w:val="left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获奖业绩工程名称及工程所获奖项情况：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9396" w:type="dxa"/>
          </w:tcPr>
          <w:p>
            <w:pPr>
              <w:jc w:val="left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申报人承诺：</w:t>
            </w:r>
          </w:p>
          <w:p>
            <w:pPr>
              <w:adjustRightInd w:val="0"/>
              <w:snapToGrid w:val="0"/>
              <w:spacing w:before="46" w:beforeLines="15"/>
              <w:ind w:firstLine="560" w:firstLineChars="200"/>
              <w:rPr>
                <w:rFonts w:ascii="仿宋_GB2312" w:hAnsi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Theme="minorEastAsia"/>
                <w:snapToGrid w:val="0"/>
                <w:kern w:val="0"/>
                <w:sz w:val="28"/>
                <w:szCs w:val="28"/>
              </w:rPr>
              <w:t>本人郑重承诺，本次参与申报的</w:t>
            </w:r>
            <w:r>
              <w:rPr>
                <w:rFonts w:hint="eastAsia" w:ascii="仿宋_GB2312" w:hAnsiTheme="minorEastAsia"/>
                <w:snapToGrid w:val="0"/>
                <w:kern w:val="0"/>
                <w:sz w:val="28"/>
                <w:szCs w:val="28"/>
                <w:lang w:val="en-US" w:eastAsia="zh-CN"/>
              </w:rPr>
              <w:t>广东省水利工程勘察设计行业优秀项目负责人</w:t>
            </w:r>
            <w:r>
              <w:rPr>
                <w:rFonts w:hint="eastAsia" w:ascii="仿宋_GB2312" w:hAnsiTheme="minorEastAsia"/>
                <w:snapToGrid w:val="0"/>
                <w:kern w:val="0"/>
                <w:sz w:val="28"/>
                <w:szCs w:val="28"/>
              </w:rPr>
              <w:t>申报材料全部真实有效，复印件与原件一致，并对因材料虚报、错报、漏报或瞒报所引发的一切后果负相关责任。</w:t>
            </w:r>
          </w:p>
          <w:p>
            <w:pPr>
              <w:ind w:firstLine="5600" w:firstLineChars="2000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申报人签名：</w:t>
            </w:r>
          </w:p>
          <w:p>
            <w:pPr>
              <w:ind w:firstLine="6823" w:firstLineChars="2437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 xml:space="preserve">年 </w:t>
            </w:r>
            <w:r>
              <w:rPr>
                <w:rFonts w:ascii="仿宋_GB2312"/>
                <w:bCs/>
                <w:sz w:val="28"/>
              </w:rPr>
              <w:t xml:space="preserve"> </w:t>
            </w:r>
            <w:r>
              <w:rPr>
                <w:rFonts w:hint="eastAsia" w:ascii="仿宋_GB2312"/>
                <w:bCs/>
                <w:sz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9396" w:type="dxa"/>
          </w:tcPr>
          <w:p>
            <w:pPr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sz w:val="28"/>
              </w:rPr>
              <w:t>单位意见：</w:t>
            </w:r>
          </w:p>
          <w:p>
            <w:pPr>
              <w:rPr>
                <w:rFonts w:ascii="仿宋_GB2312"/>
                <w:bCs/>
                <w:sz w:val="28"/>
              </w:rPr>
            </w:pPr>
          </w:p>
          <w:p>
            <w:pPr>
              <w:ind w:firstLine="5040" w:firstLineChars="1800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单位法人签字：</w:t>
            </w:r>
          </w:p>
          <w:p>
            <w:pPr>
              <w:ind w:firstLine="4200" w:firstLineChars="1500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 xml:space="preserve"> </w:t>
            </w:r>
            <w:r>
              <w:rPr>
                <w:rFonts w:ascii="仿宋_GB2312"/>
                <w:bCs/>
                <w:sz w:val="28"/>
              </w:rPr>
              <w:t xml:space="preserve">                   </w:t>
            </w:r>
            <w:r>
              <w:rPr>
                <w:rFonts w:hint="eastAsia" w:ascii="仿宋_GB2312"/>
                <w:bCs/>
                <w:sz w:val="28"/>
              </w:rPr>
              <w:t>（公章）</w:t>
            </w:r>
          </w:p>
          <w:p>
            <w:pPr>
              <w:ind w:firstLine="6823" w:firstLineChars="2437"/>
              <w:rPr>
                <w:rFonts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 xml:space="preserve">年  </w:t>
            </w:r>
            <w:r>
              <w:rPr>
                <w:rFonts w:ascii="仿宋_GB2312"/>
                <w:bCs/>
                <w:sz w:val="28"/>
              </w:rPr>
              <w:t xml:space="preserve"> </w:t>
            </w:r>
            <w:r>
              <w:rPr>
                <w:rFonts w:hint="eastAsia" w:ascii="仿宋_GB2312"/>
                <w:bCs/>
                <w:sz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9396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/>
                <w:bCs/>
                <w:sz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lang w:val="en-US" w:eastAsia="zh-CN"/>
              </w:rPr>
              <w:t>协会审核意见：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_GB2312"/>
                <w:bCs/>
                <w:sz w:val="28"/>
                <w:lang w:val="en-US" w:eastAsia="zh-CN"/>
              </w:rPr>
            </w:pPr>
          </w:p>
          <w:p>
            <w:pPr>
              <w:ind w:left="6166" w:leftChars="1927" w:firstLine="0" w:firstLineChars="0"/>
              <w:jc w:val="left"/>
              <w:rPr>
                <w:rFonts w:hint="eastAsia" w:ascii="仿宋_GB2312"/>
                <w:bCs/>
                <w:sz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lang w:val="en-US" w:eastAsia="zh-CN"/>
              </w:rPr>
              <w:t>签字：</w:t>
            </w:r>
          </w:p>
          <w:p>
            <w:pPr>
              <w:ind w:left="4269" w:leftChars="1334" w:firstLine="0" w:firstLineChars="0"/>
              <w:jc w:val="left"/>
              <w:rPr>
                <w:rFonts w:hint="eastAsia" w:ascii="仿宋_GB2312"/>
                <w:bCs/>
                <w:sz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lang w:val="en-US" w:eastAsia="zh-CN"/>
              </w:rPr>
              <w:t xml:space="preserve">                    （公章）</w:t>
            </w:r>
          </w:p>
          <w:p>
            <w:pPr>
              <w:ind w:left="6720" w:leftChars="2100" w:firstLine="0" w:firstLineChars="0"/>
              <w:jc w:val="left"/>
              <w:rPr>
                <w:rFonts w:hint="eastAsia" w:ascii="仿宋_GB2312"/>
                <w:bCs/>
                <w:sz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lang w:val="en-US" w:eastAsia="zh-CN"/>
              </w:rPr>
              <w:t>年   月   日</w:t>
            </w:r>
          </w:p>
        </w:tc>
      </w:tr>
    </w:tbl>
    <w:p>
      <w:pPr>
        <w:spacing w:line="520" w:lineRule="exact"/>
      </w:pPr>
    </w:p>
    <w:sectPr>
      <w:footerReference r:id="rId3" w:type="default"/>
      <w:footerReference r:id="rId4" w:type="even"/>
      <w:pgSz w:w="11906" w:h="16838"/>
      <w:pgMar w:top="1985" w:right="1531" w:bottom="1531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寰蒋绠€鏍囧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绠€鏍囧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8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00A8B"/>
    <w:rsid w:val="00787957"/>
    <w:rsid w:val="009712F1"/>
    <w:rsid w:val="00D67C74"/>
    <w:rsid w:val="00F03DD2"/>
    <w:rsid w:val="09C47F05"/>
    <w:rsid w:val="0A303E5C"/>
    <w:rsid w:val="0AD400AA"/>
    <w:rsid w:val="0B5203F7"/>
    <w:rsid w:val="0D500A8B"/>
    <w:rsid w:val="0E52016A"/>
    <w:rsid w:val="18BF6B12"/>
    <w:rsid w:val="1A4D7975"/>
    <w:rsid w:val="1B124D05"/>
    <w:rsid w:val="1ECE3677"/>
    <w:rsid w:val="1EE06D2F"/>
    <w:rsid w:val="1F4779E5"/>
    <w:rsid w:val="2AC56100"/>
    <w:rsid w:val="301C0300"/>
    <w:rsid w:val="31736757"/>
    <w:rsid w:val="323B1127"/>
    <w:rsid w:val="33352A17"/>
    <w:rsid w:val="3A672879"/>
    <w:rsid w:val="3BB239F9"/>
    <w:rsid w:val="3F0948EB"/>
    <w:rsid w:val="43036F96"/>
    <w:rsid w:val="44B61C2F"/>
    <w:rsid w:val="49C84C8F"/>
    <w:rsid w:val="4AAC4CBF"/>
    <w:rsid w:val="4B004E8D"/>
    <w:rsid w:val="4D650CAB"/>
    <w:rsid w:val="4DEF127E"/>
    <w:rsid w:val="4EE672B5"/>
    <w:rsid w:val="52883E1A"/>
    <w:rsid w:val="52E75A0F"/>
    <w:rsid w:val="5331541F"/>
    <w:rsid w:val="54B72B9C"/>
    <w:rsid w:val="54F76A79"/>
    <w:rsid w:val="55136D57"/>
    <w:rsid w:val="56DF566B"/>
    <w:rsid w:val="58272C1F"/>
    <w:rsid w:val="5D132CC6"/>
    <w:rsid w:val="616F7544"/>
    <w:rsid w:val="624449CA"/>
    <w:rsid w:val="62AA3F6C"/>
    <w:rsid w:val="64137DDA"/>
    <w:rsid w:val="6AFD01C7"/>
    <w:rsid w:val="6B0A2FE7"/>
    <w:rsid w:val="72235B51"/>
    <w:rsid w:val="737B1BB1"/>
    <w:rsid w:val="73873635"/>
    <w:rsid w:val="750247A1"/>
    <w:rsid w:val="76AB69AA"/>
    <w:rsid w:val="78C50650"/>
    <w:rsid w:val="7B04179E"/>
    <w:rsid w:val="7BF66A4D"/>
    <w:rsid w:val="7DB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</Words>
  <Characters>717</Characters>
  <Lines>5</Lines>
  <Paragraphs>1</Paragraphs>
  <TotalTime>3</TotalTime>
  <ScaleCrop>false</ScaleCrop>
  <LinksUpToDate>false</LinksUpToDate>
  <CharactersWithSpaces>841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2019-04-25T02:30:00Z</dcterms:created>
  <dc:creator>偲</dc:creator>
  <cp:lastModifiedBy>张万()</cp:lastModifiedBy>
  <cp:lastPrinted>2020-05-28T06:24:00Z</cp:lastPrinted>
  <dcterms:modified xsi:type="dcterms:W3CDTF">2020-05-29T02:17:14Z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