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jc w:val="left"/>
        <w:rPr>
          <w:rFonts w:hint="eastAsia" w:ascii="Sinsum" w:hAnsi="Sinsum" w:eastAsia="宋体" w:cs="宋体"/>
          <w:b/>
          <w:kern w:val="0"/>
          <w:sz w:val="24"/>
          <w:szCs w:val="24"/>
        </w:rPr>
      </w:pPr>
      <w:r>
        <w:rPr>
          <w:rFonts w:hint="eastAsia" w:ascii="Sinsum" w:hAnsi="Sinsum" w:eastAsia="宋体" w:cs="宋体"/>
          <w:b/>
          <w:kern w:val="0"/>
          <w:sz w:val="24"/>
          <w:szCs w:val="24"/>
        </w:rPr>
        <w:t>附件1</w:t>
      </w:r>
    </w:p>
    <w:p>
      <w:pPr>
        <w:widowControl/>
        <w:spacing w:line="420" w:lineRule="atLeast"/>
        <w:jc w:val="center"/>
        <w:rPr>
          <w:rFonts w:hint="eastAsia" w:ascii="Sinsum" w:hAnsi="Sinsum" w:eastAsia="宋体" w:cs="宋体"/>
          <w:b/>
          <w:kern w:val="0"/>
          <w:sz w:val="24"/>
          <w:szCs w:val="24"/>
        </w:rPr>
      </w:pPr>
      <w:bookmarkStart w:id="0" w:name="_GoBack"/>
      <w:r>
        <w:rPr>
          <w:rFonts w:hint="eastAsia" w:ascii="Sinsum" w:hAnsi="Sinsum" w:eastAsia="宋体" w:cs="宋体"/>
          <w:b/>
          <w:kern w:val="0"/>
          <w:sz w:val="24"/>
          <w:szCs w:val="24"/>
        </w:rPr>
        <w:t>QC小组成果发布申报表</w:t>
      </w:r>
      <w:bookmarkEnd w:id="0"/>
    </w:p>
    <w:p>
      <w:pPr>
        <w:widowControl/>
        <w:spacing w:line="420" w:lineRule="atLeast"/>
        <w:jc w:val="center"/>
        <w:rPr>
          <w:rFonts w:hint="eastAsia" w:ascii="Sinsum" w:hAnsi="Sinsum" w:eastAsia="宋体" w:cs="宋体"/>
          <w:b/>
          <w:kern w:val="0"/>
          <w:sz w:val="24"/>
          <w:szCs w:val="24"/>
        </w:rPr>
      </w:pPr>
    </w:p>
    <w:tbl>
      <w:tblPr>
        <w:tblStyle w:val="5"/>
        <w:tblW w:w="829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1644"/>
        <w:gridCol w:w="661"/>
        <w:gridCol w:w="447"/>
        <w:gridCol w:w="1104"/>
        <w:gridCol w:w="694"/>
        <w:gridCol w:w="141"/>
        <w:gridCol w:w="1105"/>
        <w:gridCol w:w="8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</w:tcPr>
          <w:p>
            <w:pPr>
              <w:widowControl/>
              <w:spacing w:line="420" w:lineRule="atLeast"/>
              <w:jc w:val="center"/>
              <w:rPr>
                <w:rFonts w:hint="eastAsia" w:ascii="Sinsum" w:hAnsi="Sinsum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Sinsum" w:hAnsi="Sinsum" w:eastAsia="宋体" w:cs="宋体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671" w:type="dxa"/>
            <w:gridSpan w:val="8"/>
          </w:tcPr>
          <w:p>
            <w:pPr>
              <w:widowControl/>
              <w:spacing w:line="420" w:lineRule="atLeast"/>
              <w:jc w:val="left"/>
              <w:rPr>
                <w:rFonts w:hint="eastAsia" w:ascii="Sinsum" w:hAnsi="Sinsum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</w:tcPr>
          <w:p>
            <w:pPr>
              <w:widowControl/>
              <w:spacing w:line="420" w:lineRule="atLeast"/>
              <w:jc w:val="left"/>
              <w:rPr>
                <w:rFonts w:hint="eastAsia" w:ascii="Sinsum" w:hAnsi="Sinsum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Sinsum" w:hAnsi="Sinsum" w:eastAsia="宋体" w:cs="宋体"/>
                <w:kern w:val="0"/>
                <w:sz w:val="24"/>
                <w:szCs w:val="24"/>
              </w:rPr>
              <w:t>QC小组名称</w:t>
            </w:r>
          </w:p>
        </w:tc>
        <w:tc>
          <w:tcPr>
            <w:tcW w:w="6671" w:type="dxa"/>
            <w:gridSpan w:val="8"/>
          </w:tcPr>
          <w:p>
            <w:pPr>
              <w:widowControl/>
              <w:spacing w:line="420" w:lineRule="atLeast"/>
              <w:jc w:val="left"/>
              <w:rPr>
                <w:rFonts w:hint="eastAsia" w:ascii="Sinsum" w:hAnsi="Sinsum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</w:tcPr>
          <w:p>
            <w:pPr>
              <w:widowControl/>
              <w:spacing w:line="420" w:lineRule="atLeast"/>
              <w:jc w:val="left"/>
              <w:rPr>
                <w:rFonts w:hint="eastAsia" w:ascii="Sinsum" w:hAnsi="Sinsum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Sinsum" w:hAnsi="Sinsum" w:eastAsia="宋体" w:cs="宋体"/>
                <w:kern w:val="0"/>
                <w:sz w:val="24"/>
                <w:szCs w:val="24"/>
              </w:rPr>
              <w:t>小组成员</w:t>
            </w:r>
          </w:p>
          <w:p>
            <w:pPr>
              <w:widowControl/>
              <w:spacing w:line="420" w:lineRule="atLeast"/>
              <w:jc w:val="left"/>
              <w:rPr>
                <w:rFonts w:hint="eastAsia" w:ascii="Sinsum" w:hAnsi="Sinsum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50" w:type="dxa"/>
            <w:gridSpan w:val="5"/>
          </w:tcPr>
          <w:p>
            <w:pPr>
              <w:widowControl/>
              <w:spacing w:line="420" w:lineRule="atLeast"/>
              <w:jc w:val="left"/>
              <w:rPr>
                <w:rFonts w:hint="eastAsia" w:ascii="Sinsum" w:hAnsi="Sinsum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gridSpan w:val="2"/>
          </w:tcPr>
          <w:p>
            <w:pPr>
              <w:widowControl/>
              <w:spacing w:line="420" w:lineRule="atLeast"/>
              <w:jc w:val="left"/>
              <w:rPr>
                <w:rFonts w:hint="eastAsia" w:ascii="Sinsum" w:hAnsi="Sinsum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Sinsum" w:hAnsi="Sinsum" w:eastAsia="宋体" w:cs="宋体"/>
                <w:kern w:val="0"/>
                <w:sz w:val="24"/>
                <w:szCs w:val="24"/>
              </w:rPr>
              <w:t>小组人数</w:t>
            </w:r>
          </w:p>
        </w:tc>
        <w:tc>
          <w:tcPr>
            <w:tcW w:w="875" w:type="dxa"/>
          </w:tcPr>
          <w:p>
            <w:pPr>
              <w:widowControl/>
              <w:spacing w:line="420" w:lineRule="atLeast"/>
              <w:jc w:val="left"/>
              <w:rPr>
                <w:rFonts w:hint="eastAsia" w:ascii="Sinsum" w:hAnsi="Sinsum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</w:tcPr>
          <w:p>
            <w:pPr>
              <w:widowControl/>
              <w:spacing w:line="420" w:lineRule="atLeast"/>
              <w:jc w:val="left"/>
              <w:rPr>
                <w:rFonts w:hint="eastAsia" w:ascii="Sinsum" w:hAnsi="Sinsum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Sinsum" w:hAnsi="Sinsum" w:eastAsia="宋体" w:cs="宋体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4550" w:type="dxa"/>
            <w:gridSpan w:val="5"/>
          </w:tcPr>
          <w:p>
            <w:pPr>
              <w:widowControl/>
              <w:spacing w:line="420" w:lineRule="atLeast"/>
              <w:jc w:val="left"/>
              <w:rPr>
                <w:rFonts w:hint="eastAsia" w:ascii="Sinsum" w:hAnsi="Sinsum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gridSpan w:val="2"/>
          </w:tcPr>
          <w:p>
            <w:pPr>
              <w:widowControl/>
              <w:spacing w:line="420" w:lineRule="atLeast"/>
              <w:jc w:val="left"/>
              <w:rPr>
                <w:rFonts w:hint="eastAsia" w:ascii="Sinsum" w:hAnsi="Sinsum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Sinsum" w:hAnsi="Sinsum" w:eastAsia="宋体" w:cs="宋体"/>
                <w:kern w:val="0"/>
                <w:sz w:val="24"/>
                <w:szCs w:val="24"/>
              </w:rPr>
              <w:t>课题类型</w:t>
            </w:r>
          </w:p>
        </w:tc>
        <w:tc>
          <w:tcPr>
            <w:tcW w:w="875" w:type="dxa"/>
          </w:tcPr>
          <w:p>
            <w:pPr>
              <w:widowControl/>
              <w:spacing w:line="420" w:lineRule="atLeast"/>
              <w:jc w:val="left"/>
              <w:rPr>
                <w:rFonts w:hint="eastAsia" w:ascii="Sinsum" w:hAnsi="Sinsum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</w:tcPr>
          <w:p>
            <w:pPr>
              <w:widowControl/>
              <w:spacing w:line="420" w:lineRule="atLeast"/>
              <w:jc w:val="left"/>
              <w:rPr>
                <w:rFonts w:hint="eastAsia" w:ascii="Sinsum" w:hAnsi="Sinsum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Sinsum" w:hAnsi="Sinsum" w:eastAsia="宋体" w:cs="宋体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2305" w:type="dxa"/>
            <w:gridSpan w:val="2"/>
          </w:tcPr>
          <w:p>
            <w:pPr>
              <w:widowControl/>
              <w:spacing w:line="420" w:lineRule="atLeast"/>
              <w:jc w:val="left"/>
              <w:rPr>
                <w:rFonts w:hint="eastAsia" w:ascii="Sinsum" w:hAnsi="Sinsum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45" w:type="dxa"/>
            <w:gridSpan w:val="3"/>
          </w:tcPr>
          <w:p>
            <w:pPr>
              <w:widowControl/>
              <w:spacing w:line="420" w:lineRule="atLeast"/>
              <w:jc w:val="center"/>
              <w:rPr>
                <w:rFonts w:hint="eastAsia" w:ascii="Sinsum" w:hAnsi="Sinsum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Sinsum" w:hAnsi="Sinsum" w:eastAsia="宋体" w:cs="宋体"/>
                <w:kern w:val="0"/>
                <w:sz w:val="24"/>
                <w:szCs w:val="24"/>
              </w:rPr>
              <w:t>注册编号</w:t>
            </w:r>
          </w:p>
        </w:tc>
        <w:tc>
          <w:tcPr>
            <w:tcW w:w="2121" w:type="dxa"/>
            <w:gridSpan w:val="3"/>
          </w:tcPr>
          <w:p>
            <w:pPr>
              <w:widowControl/>
              <w:spacing w:line="420" w:lineRule="atLeast"/>
              <w:jc w:val="left"/>
              <w:rPr>
                <w:rFonts w:hint="eastAsia" w:ascii="Sinsum" w:hAnsi="Sinsum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</w:tcPr>
          <w:p>
            <w:pPr>
              <w:widowControl/>
              <w:spacing w:line="420" w:lineRule="atLeast"/>
              <w:jc w:val="left"/>
              <w:rPr>
                <w:rFonts w:hint="eastAsia" w:ascii="Sinsum" w:hAnsi="Sinsum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Sinsum" w:hAnsi="Sinsum" w:eastAsia="宋体" w:cs="宋体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2305" w:type="dxa"/>
            <w:gridSpan w:val="2"/>
          </w:tcPr>
          <w:p>
            <w:pPr>
              <w:widowControl/>
              <w:spacing w:line="420" w:lineRule="atLeast"/>
              <w:jc w:val="left"/>
              <w:rPr>
                <w:rFonts w:hint="eastAsia" w:ascii="Sinsum" w:hAnsi="Sinsum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45" w:type="dxa"/>
            <w:gridSpan w:val="3"/>
          </w:tcPr>
          <w:p>
            <w:pPr>
              <w:widowControl/>
              <w:spacing w:line="420" w:lineRule="atLeast"/>
              <w:jc w:val="center"/>
              <w:rPr>
                <w:rFonts w:hint="eastAsia" w:ascii="Sinsum" w:hAnsi="Sinsum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Sinsum" w:hAnsi="Sinsum" w:eastAsia="宋体" w:cs="宋体"/>
                <w:kern w:val="0"/>
                <w:sz w:val="24"/>
                <w:szCs w:val="24"/>
              </w:rPr>
              <w:t>活动次数</w:t>
            </w:r>
          </w:p>
        </w:tc>
        <w:tc>
          <w:tcPr>
            <w:tcW w:w="2121" w:type="dxa"/>
            <w:gridSpan w:val="3"/>
          </w:tcPr>
          <w:p>
            <w:pPr>
              <w:widowControl/>
              <w:spacing w:line="420" w:lineRule="atLeast"/>
              <w:jc w:val="left"/>
              <w:rPr>
                <w:rFonts w:hint="eastAsia" w:ascii="Sinsum" w:hAnsi="Sinsum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</w:tcPr>
          <w:p>
            <w:pPr>
              <w:widowControl/>
              <w:spacing w:line="420" w:lineRule="atLeast"/>
              <w:jc w:val="left"/>
              <w:rPr>
                <w:rFonts w:hint="eastAsia" w:ascii="Sinsum" w:hAnsi="Sinsum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Sinsum" w:hAnsi="Sinsum" w:eastAsia="宋体" w:cs="宋体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6671" w:type="dxa"/>
            <w:gridSpan w:val="8"/>
          </w:tcPr>
          <w:p>
            <w:pPr>
              <w:widowControl/>
              <w:spacing w:line="420" w:lineRule="atLeast"/>
              <w:jc w:val="left"/>
              <w:rPr>
                <w:rFonts w:hint="eastAsia" w:ascii="Sinsum" w:hAnsi="Sinsum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</w:tcPr>
          <w:p>
            <w:pPr>
              <w:widowControl/>
              <w:spacing w:line="420" w:lineRule="atLeast"/>
              <w:jc w:val="left"/>
              <w:rPr>
                <w:rFonts w:hint="eastAsia" w:ascii="Sinsum" w:hAnsi="Sinsum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Sinsum" w:hAnsi="Sinsum" w:eastAsia="宋体" w:cs="宋体"/>
                <w:kern w:val="0"/>
                <w:sz w:val="24"/>
                <w:szCs w:val="24"/>
              </w:rPr>
              <w:t>小组联系部门</w:t>
            </w:r>
          </w:p>
        </w:tc>
        <w:tc>
          <w:tcPr>
            <w:tcW w:w="1644" w:type="dxa"/>
          </w:tcPr>
          <w:p>
            <w:pPr>
              <w:widowControl/>
              <w:spacing w:line="420" w:lineRule="atLeast"/>
              <w:jc w:val="left"/>
              <w:rPr>
                <w:rFonts w:hint="eastAsia" w:ascii="Sinsum" w:hAnsi="Sinsum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</w:tcPr>
          <w:p>
            <w:pPr>
              <w:widowControl/>
              <w:spacing w:line="420" w:lineRule="atLeast"/>
              <w:jc w:val="left"/>
              <w:rPr>
                <w:rFonts w:hint="eastAsia" w:ascii="Sinsum" w:hAnsi="Sinsum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Sinsum" w:hAnsi="Sinsum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104" w:type="dxa"/>
          </w:tcPr>
          <w:p>
            <w:pPr>
              <w:widowControl/>
              <w:spacing w:line="420" w:lineRule="atLeast"/>
              <w:jc w:val="left"/>
              <w:rPr>
                <w:rFonts w:hint="eastAsia" w:ascii="Sinsum" w:hAnsi="Sinsum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gridSpan w:val="2"/>
          </w:tcPr>
          <w:p>
            <w:pPr>
              <w:widowControl/>
              <w:spacing w:line="420" w:lineRule="atLeast"/>
              <w:jc w:val="left"/>
              <w:rPr>
                <w:rFonts w:hint="eastAsia" w:ascii="Sinsum" w:hAnsi="Sinsum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Sinsum" w:hAnsi="Sinsum" w:eastAsia="宋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1980" w:type="dxa"/>
            <w:gridSpan w:val="2"/>
          </w:tcPr>
          <w:p>
            <w:pPr>
              <w:widowControl/>
              <w:spacing w:line="420" w:lineRule="atLeast"/>
              <w:jc w:val="left"/>
              <w:rPr>
                <w:rFonts w:hint="eastAsia" w:ascii="Sinsum" w:hAnsi="Sinsum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9"/>
          </w:tcPr>
          <w:p>
            <w:pPr>
              <w:widowControl/>
              <w:spacing w:line="420" w:lineRule="atLeast"/>
              <w:jc w:val="left"/>
              <w:rPr>
                <w:rFonts w:hint="eastAsia" w:ascii="Sinsum" w:hAnsi="Sinsum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Sinsum" w:hAnsi="Sinsum" w:eastAsia="宋体" w:cs="宋体"/>
                <w:kern w:val="0"/>
                <w:sz w:val="24"/>
                <w:szCs w:val="24"/>
              </w:rPr>
              <w:t>主要活动过程与效果、单位意见：</w:t>
            </w:r>
          </w:p>
          <w:p>
            <w:pPr>
              <w:widowControl/>
              <w:spacing w:line="420" w:lineRule="atLeast"/>
              <w:jc w:val="left"/>
              <w:rPr>
                <w:rFonts w:hint="eastAsia" w:ascii="Sinsum" w:hAnsi="Sinsum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atLeast"/>
              <w:jc w:val="left"/>
              <w:rPr>
                <w:rFonts w:hint="eastAsia" w:ascii="Sinsum" w:hAnsi="Sinsum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atLeast"/>
              <w:jc w:val="left"/>
              <w:rPr>
                <w:rFonts w:hint="eastAsia" w:ascii="Sinsum" w:hAnsi="Sinsum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atLeast"/>
              <w:jc w:val="left"/>
              <w:rPr>
                <w:rFonts w:hint="eastAsia" w:ascii="Sinsum" w:hAnsi="Sinsum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atLeast"/>
              <w:jc w:val="left"/>
              <w:rPr>
                <w:rFonts w:hint="eastAsia" w:ascii="Sinsum" w:hAnsi="Sinsum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atLeast"/>
              <w:jc w:val="left"/>
              <w:rPr>
                <w:rFonts w:hint="eastAsia" w:ascii="Sinsum" w:hAnsi="Sinsum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atLeast"/>
              <w:jc w:val="left"/>
              <w:rPr>
                <w:rFonts w:hint="eastAsia" w:ascii="Sinsum" w:hAnsi="Sinsum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atLeast"/>
              <w:jc w:val="left"/>
              <w:rPr>
                <w:rFonts w:hint="eastAsia" w:ascii="Sinsum" w:hAnsi="Sinsum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atLeast"/>
              <w:jc w:val="left"/>
              <w:rPr>
                <w:rFonts w:hint="eastAsia" w:ascii="Sinsum" w:hAnsi="Sinsum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atLeast"/>
              <w:jc w:val="left"/>
              <w:rPr>
                <w:rFonts w:hint="eastAsia" w:ascii="Sinsum" w:hAnsi="Sinsum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atLeast"/>
              <w:jc w:val="left"/>
              <w:rPr>
                <w:rFonts w:hint="eastAsia" w:ascii="Sinsum" w:hAnsi="Sinsum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Sinsum" w:hAnsi="Sinsum" w:eastAsia="宋体" w:cs="宋体"/>
                <w:kern w:val="0"/>
                <w:sz w:val="24"/>
                <w:szCs w:val="24"/>
              </w:rPr>
              <w:t xml:space="preserve">                                              单位盖章</w:t>
            </w:r>
          </w:p>
          <w:p>
            <w:pPr>
              <w:widowControl/>
              <w:spacing w:line="420" w:lineRule="atLeast"/>
              <w:jc w:val="left"/>
              <w:rPr>
                <w:rFonts w:hint="eastAsia" w:ascii="Sinsum" w:hAnsi="Sinsum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Sinsum" w:hAnsi="Sinsum" w:eastAsia="宋体" w:cs="宋体"/>
                <w:kern w:val="0"/>
                <w:sz w:val="24"/>
                <w:szCs w:val="24"/>
              </w:rPr>
              <w:t xml:space="preserve">                                              年  月  日</w:t>
            </w:r>
          </w:p>
          <w:p>
            <w:pPr>
              <w:widowControl/>
              <w:spacing w:line="420" w:lineRule="atLeast"/>
              <w:jc w:val="left"/>
              <w:rPr>
                <w:rFonts w:hint="eastAsia" w:ascii="Sinsum" w:hAnsi="Sinsum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420" w:lineRule="atLeast"/>
        <w:jc w:val="left"/>
        <w:rPr>
          <w:rFonts w:hint="eastAsia" w:ascii="Sinsum" w:hAnsi="Sinsum" w:eastAsia="宋体" w:cs="宋体"/>
          <w:kern w:val="0"/>
          <w:sz w:val="24"/>
          <w:szCs w:val="24"/>
        </w:rPr>
      </w:pPr>
      <w:r>
        <w:rPr>
          <w:rFonts w:hint="eastAsia" w:ascii="Sinsum" w:hAnsi="Sinsum" w:eastAsia="宋体" w:cs="宋体"/>
          <w:kern w:val="0"/>
          <w:sz w:val="24"/>
          <w:szCs w:val="24"/>
        </w:rPr>
        <w:t xml:space="preserve">注： </w:t>
      </w:r>
    </w:p>
    <w:p>
      <w:pPr>
        <w:widowControl/>
        <w:spacing w:line="420" w:lineRule="atLeast"/>
        <w:jc w:val="left"/>
        <w:rPr>
          <w:rFonts w:hint="eastAsia" w:ascii="Sinsum" w:hAnsi="Sinsum" w:eastAsia="宋体" w:cs="宋体"/>
          <w:kern w:val="0"/>
          <w:sz w:val="24"/>
          <w:szCs w:val="24"/>
        </w:rPr>
      </w:pPr>
      <w:r>
        <w:rPr>
          <w:rFonts w:hint="eastAsia" w:ascii="Sinsum" w:hAnsi="Sinsum" w:eastAsia="宋体" w:cs="宋体"/>
          <w:kern w:val="0"/>
          <w:sz w:val="24"/>
          <w:szCs w:val="24"/>
        </w:rPr>
        <w:t>1. 填写申报表，提交加盖公章的 PDF 版扫描件和 word 版。</w:t>
      </w:r>
    </w:p>
    <w:p>
      <w:pPr>
        <w:widowControl/>
        <w:spacing w:line="420" w:lineRule="atLeast"/>
        <w:jc w:val="left"/>
        <w:rPr>
          <w:rFonts w:hint="eastAsia" w:ascii="Sinsum" w:hAnsi="Sinsum" w:eastAsia="宋体" w:cs="宋体"/>
          <w:kern w:val="0"/>
          <w:sz w:val="24"/>
          <w:szCs w:val="24"/>
        </w:rPr>
      </w:pPr>
      <w:r>
        <w:rPr>
          <w:rFonts w:hint="eastAsia" w:ascii="Sinsum" w:hAnsi="Sinsum" w:eastAsia="宋体" w:cs="宋体"/>
          <w:kern w:val="0"/>
          <w:sz w:val="24"/>
          <w:szCs w:val="24"/>
        </w:rPr>
        <w:t>2. QC小组成员人数不超过 10 人。</w:t>
      </w:r>
    </w:p>
    <w:p>
      <w:pPr>
        <w:widowControl/>
        <w:spacing w:line="420" w:lineRule="atLeast"/>
        <w:jc w:val="left"/>
        <w:rPr>
          <w:rFonts w:hint="eastAsia" w:ascii="Sinsum" w:hAnsi="Sinsum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hint="eastAsia" w:ascii="Sinsum" w:hAnsi="Sinsum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hint="eastAsia" w:ascii="Sinsum" w:hAnsi="Sinsum" w:eastAsia="宋体" w:cs="宋体"/>
          <w:b/>
          <w:kern w:val="0"/>
          <w:sz w:val="24"/>
          <w:szCs w:val="24"/>
        </w:rPr>
      </w:pPr>
      <w:r>
        <w:rPr>
          <w:rFonts w:hint="eastAsia" w:ascii="Sinsum" w:hAnsi="Sinsum" w:eastAsia="宋体" w:cs="宋体"/>
          <w:b/>
          <w:kern w:val="0"/>
          <w:sz w:val="24"/>
          <w:szCs w:val="24"/>
        </w:rPr>
        <w:t>附件2</w:t>
      </w:r>
    </w:p>
    <w:p>
      <w:pPr>
        <w:widowControl/>
        <w:spacing w:line="420" w:lineRule="atLeast"/>
        <w:jc w:val="center"/>
        <w:rPr>
          <w:rFonts w:hint="eastAsia" w:ascii="Sinsum" w:hAnsi="Sinsum" w:eastAsia="宋体" w:cs="宋体"/>
          <w:b/>
          <w:kern w:val="0"/>
          <w:sz w:val="24"/>
          <w:szCs w:val="24"/>
        </w:rPr>
      </w:pPr>
      <w:r>
        <w:rPr>
          <w:rFonts w:hint="eastAsia" w:ascii="Sinsum" w:hAnsi="Sinsum" w:eastAsia="宋体" w:cs="宋体"/>
          <w:kern w:val="0"/>
          <w:sz w:val="24"/>
          <w:szCs w:val="24"/>
        </w:rPr>
        <w:t xml:space="preserve">QC </w:t>
      </w:r>
      <w:r>
        <w:rPr>
          <w:rFonts w:hint="eastAsia" w:ascii="Sinsum" w:hAnsi="Sinsum" w:eastAsia="宋体" w:cs="宋体"/>
          <w:b/>
          <w:kern w:val="0"/>
          <w:sz w:val="24"/>
          <w:szCs w:val="24"/>
        </w:rPr>
        <w:t>成果报告封面、正文版面字体格式要求</w:t>
      </w:r>
    </w:p>
    <w:p>
      <w:pPr>
        <w:widowControl/>
        <w:spacing w:line="420" w:lineRule="atLeast"/>
        <w:jc w:val="left"/>
        <w:rPr>
          <w:rFonts w:hint="eastAsia" w:ascii="Sinsum" w:hAnsi="Sinsum" w:eastAsia="宋体" w:cs="宋体"/>
          <w:b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1 封面</w:t>
      </w:r>
    </w:p>
    <w:p>
      <w:pPr>
        <w:pStyle w:val="6"/>
        <w:widowControl/>
        <w:numPr>
          <w:ilvl w:val="1"/>
          <w:numId w:val="1"/>
        </w:numPr>
        <w:spacing w:line="420" w:lineRule="atLeast"/>
        <w:ind w:firstLineChars="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采用</w:t>
      </w:r>
      <w:r>
        <w:rPr>
          <w:rFonts w:hint="eastAsia" w:ascii="Sinsum" w:hAnsi="Sinsum" w:eastAsia="宋体" w:cs="宋体"/>
          <w:kern w:val="0"/>
          <w:sz w:val="24"/>
          <w:szCs w:val="24"/>
        </w:rPr>
        <w:t>A4 纸版面</w:t>
      </w:r>
    </w:p>
    <w:p>
      <w:pPr>
        <w:pStyle w:val="6"/>
        <w:widowControl/>
        <w:numPr>
          <w:ilvl w:val="1"/>
          <w:numId w:val="1"/>
        </w:numPr>
        <w:spacing w:line="420" w:lineRule="atLeast"/>
        <w:ind w:firstLineChars="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左上应有“20XX 年广东省水利水电勘测设计行业 QC 成果报告”标识，采用小 4 号</w:t>
      </w:r>
    </w:p>
    <w:p>
      <w:pPr>
        <w:widowControl/>
        <w:spacing w:line="420" w:lineRule="atLeast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楷体。</w:t>
      </w:r>
    </w:p>
    <w:p>
      <w:pPr>
        <w:pStyle w:val="6"/>
        <w:widowControl/>
        <w:numPr>
          <w:ilvl w:val="1"/>
          <w:numId w:val="1"/>
        </w:numPr>
        <w:spacing w:line="420" w:lineRule="atLeast"/>
        <w:ind w:firstLineChars="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上部居中写明课题名称（2号黑体），QC 小组名称（4 号楷体），课题起止</w:t>
      </w:r>
    </w:p>
    <w:p>
      <w:pPr>
        <w:widowControl/>
        <w:spacing w:line="420" w:lineRule="atLeast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时间（ 4 号楷体），发布人（ 4 号楷体），以上内容均独立成行，左侧对齐。</w:t>
      </w:r>
    </w:p>
    <w:p>
      <w:pPr>
        <w:pStyle w:val="6"/>
        <w:widowControl/>
        <w:numPr>
          <w:ilvl w:val="1"/>
          <w:numId w:val="1"/>
        </w:numPr>
        <w:spacing w:line="420" w:lineRule="atLeast"/>
        <w:ind w:firstLineChars="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中间可以根据课题内容插入照片或图形。</w:t>
      </w:r>
    </w:p>
    <w:p>
      <w:pPr>
        <w:pStyle w:val="6"/>
        <w:widowControl/>
        <w:numPr>
          <w:ilvl w:val="1"/>
          <w:numId w:val="1"/>
        </w:numPr>
        <w:spacing w:line="420" w:lineRule="atLeast"/>
        <w:ind w:firstLineChars="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下部应写明申报企业名称和申报时间，均采用（4号黑体），居中，独</w:t>
      </w:r>
    </w:p>
    <w:p>
      <w:pPr>
        <w:widowControl/>
        <w:spacing w:line="420" w:lineRule="atLeast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立成行。</w:t>
      </w:r>
    </w:p>
    <w:p>
      <w:pPr>
        <w:pStyle w:val="6"/>
        <w:widowControl/>
        <w:numPr>
          <w:ilvl w:val="1"/>
          <w:numId w:val="1"/>
        </w:numPr>
        <w:spacing w:line="420" w:lineRule="atLeast"/>
        <w:ind w:firstLineChars="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格式示例见下页.</w:t>
      </w:r>
    </w:p>
    <w:p>
      <w:pPr>
        <w:widowControl/>
        <w:spacing w:line="420" w:lineRule="atLeast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2 报告正文</w:t>
      </w:r>
    </w:p>
    <w:p>
      <w:pPr>
        <w:widowControl/>
        <w:spacing w:line="420" w:lineRule="atLeast"/>
        <w:jc w:val="left"/>
        <w:rPr>
          <w:rFonts w:hint="eastAsia" w:ascii="Sinsum" w:hAnsi="Sinsum" w:eastAsia="宋体" w:cs="宋体"/>
          <w:kern w:val="0"/>
          <w:sz w:val="24"/>
          <w:szCs w:val="24"/>
        </w:rPr>
      </w:pPr>
      <w:r>
        <w:rPr>
          <w:rFonts w:hint="eastAsia" w:ascii="Sinsum" w:hAnsi="Sinsum" w:eastAsia="宋体" w:cs="宋体"/>
          <w:kern w:val="0"/>
          <w:sz w:val="24"/>
          <w:szCs w:val="24"/>
        </w:rPr>
        <w:t>2.1一级标题，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采用</w:t>
      </w:r>
      <w:r>
        <w:rPr>
          <w:rFonts w:hint="eastAsia" w:ascii="Sinsum" w:hAnsi="Sinsum" w:eastAsia="宋体" w:cs="宋体"/>
          <w:kern w:val="0"/>
          <w:sz w:val="24"/>
          <w:szCs w:val="24"/>
        </w:rPr>
        <w:t>小4号黑体；二级标题，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采用</w:t>
      </w:r>
      <w:r>
        <w:rPr>
          <w:rFonts w:hint="eastAsia" w:ascii="Sinsum" w:hAnsi="Sinsum" w:eastAsia="宋体" w:cs="宋体"/>
          <w:kern w:val="0"/>
          <w:sz w:val="24"/>
          <w:szCs w:val="24"/>
        </w:rPr>
        <w:t>加粗小4号楷体；三级以下标题，均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采用</w:t>
      </w:r>
      <w:r>
        <w:rPr>
          <w:rFonts w:hint="eastAsia" w:ascii="Sinsum" w:hAnsi="Sinsum" w:eastAsia="宋体" w:cs="宋体"/>
          <w:kern w:val="0"/>
          <w:sz w:val="24"/>
          <w:szCs w:val="24"/>
        </w:rPr>
        <w:t>小4号仿宋。</w:t>
      </w:r>
    </w:p>
    <w:p>
      <w:pPr>
        <w:widowControl/>
        <w:spacing w:line="420" w:lineRule="atLeast"/>
        <w:jc w:val="left"/>
        <w:rPr>
          <w:rFonts w:hint="eastAsia" w:ascii="Sinsum" w:hAnsi="Sinsum" w:eastAsia="宋体" w:cs="宋体"/>
          <w:kern w:val="0"/>
          <w:sz w:val="24"/>
          <w:szCs w:val="24"/>
        </w:rPr>
      </w:pPr>
      <w:r>
        <w:rPr>
          <w:rFonts w:hint="eastAsia" w:ascii="Sinsum" w:hAnsi="Sinsum" w:eastAsia="宋体" w:cs="宋体"/>
          <w:kern w:val="0"/>
          <w:sz w:val="24"/>
          <w:szCs w:val="24"/>
        </w:rPr>
        <w:t>2.3 正文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采用</w:t>
      </w:r>
      <w:r>
        <w:rPr>
          <w:rFonts w:hint="eastAsia" w:ascii="Sinsum" w:hAnsi="Sinsum" w:eastAsia="宋体" w:cs="宋体"/>
          <w:kern w:val="0"/>
          <w:sz w:val="24"/>
          <w:szCs w:val="24"/>
        </w:rPr>
        <w:t>5号宋体，章节条段的编排应符合GB/T1.1-2009 要求。</w:t>
      </w:r>
    </w:p>
    <w:p>
      <w:pPr>
        <w:widowControl/>
        <w:spacing w:line="420" w:lineRule="atLeast"/>
        <w:jc w:val="left"/>
        <w:rPr>
          <w:rFonts w:hint="eastAsia" w:ascii="Sinsum" w:hAnsi="Sinsum" w:eastAsia="宋体" w:cs="宋体"/>
          <w:b/>
          <w:kern w:val="0"/>
          <w:sz w:val="24"/>
          <w:szCs w:val="24"/>
        </w:rPr>
      </w:pPr>
      <w:r>
        <w:rPr>
          <w:rFonts w:hint="eastAsia" w:ascii="Sinsum" w:hAnsi="Sinsum" w:eastAsia="宋体" w:cs="宋体"/>
          <w:kern w:val="0"/>
          <w:sz w:val="24"/>
          <w:szCs w:val="24"/>
        </w:rPr>
        <w:t xml:space="preserve">3 </w:t>
      </w:r>
      <w:r>
        <w:rPr>
          <w:rFonts w:hint="eastAsia" w:ascii="Sinsum" w:hAnsi="Sinsum" w:eastAsia="宋体" w:cs="宋体"/>
          <w:b/>
          <w:kern w:val="0"/>
          <w:sz w:val="24"/>
          <w:szCs w:val="24"/>
        </w:rPr>
        <w:t>图、表和页边距要求</w:t>
      </w:r>
    </w:p>
    <w:p>
      <w:pPr>
        <w:widowControl/>
        <w:spacing w:line="420" w:lineRule="atLeast"/>
        <w:jc w:val="left"/>
        <w:rPr>
          <w:rFonts w:hint="eastAsia" w:ascii="Sinsum" w:hAnsi="Sinsum" w:eastAsia="宋体" w:cs="宋体"/>
          <w:kern w:val="0"/>
          <w:sz w:val="24"/>
          <w:szCs w:val="24"/>
        </w:rPr>
      </w:pPr>
      <w:r>
        <w:rPr>
          <w:rFonts w:hint="eastAsia" w:ascii="Sinsum" w:hAnsi="Sinsum" w:eastAsia="宋体" w:cs="宋体"/>
          <w:kern w:val="0"/>
          <w:sz w:val="24"/>
          <w:szCs w:val="24"/>
        </w:rPr>
        <w:t>3.1.图、表标题字体为5号宋体；图标题在图的下方，居中；表标题在表上方，居中。</w:t>
      </w:r>
    </w:p>
    <w:p>
      <w:pPr>
        <w:widowControl/>
        <w:spacing w:line="420" w:lineRule="atLeast"/>
        <w:jc w:val="left"/>
        <w:rPr>
          <w:rFonts w:hint="eastAsia" w:ascii="Sinsum" w:hAnsi="Sinsum" w:eastAsia="宋体" w:cs="宋体"/>
          <w:kern w:val="0"/>
          <w:sz w:val="24"/>
          <w:szCs w:val="24"/>
        </w:rPr>
      </w:pPr>
      <w:r>
        <w:rPr>
          <w:rFonts w:hint="eastAsia" w:ascii="Sinsum" w:hAnsi="Sinsum" w:eastAsia="宋体" w:cs="宋体"/>
          <w:kern w:val="0"/>
          <w:sz w:val="24"/>
          <w:szCs w:val="24"/>
        </w:rPr>
        <w:t>3.2.图名、表名分别排序，例如：图 1、图 2......；表 1、表 2......。</w:t>
      </w:r>
    </w:p>
    <w:p>
      <w:pPr>
        <w:widowControl/>
        <w:spacing w:line="420" w:lineRule="atLeast"/>
        <w:jc w:val="left"/>
        <w:rPr>
          <w:rFonts w:hint="eastAsia" w:ascii="Sinsum" w:hAnsi="Sinsum" w:eastAsia="宋体" w:cs="宋体"/>
          <w:kern w:val="0"/>
          <w:sz w:val="24"/>
          <w:szCs w:val="24"/>
        </w:rPr>
      </w:pPr>
      <w:r>
        <w:rPr>
          <w:rFonts w:hint="eastAsia" w:ascii="Sinsum" w:hAnsi="Sinsum" w:eastAsia="宋体" w:cs="宋体"/>
          <w:kern w:val="0"/>
          <w:sz w:val="24"/>
          <w:szCs w:val="24"/>
        </w:rPr>
        <w:t>3.3.A4 纸版面，页边距分别设置上、下为 2.54cm，左右为 3.18cm，行间距设置为固定值 18 磅。</w:t>
      </w:r>
      <w:r>
        <w:rPr>
          <w:rFonts w:ascii="Sinsum" w:hAnsi="Sinsum" w:eastAsia="宋体" w:cs="宋体"/>
          <w:kern w:val="0"/>
          <w:sz w:val="24"/>
          <w:szCs w:val="24"/>
        </w:rPr>
        <w:t> </w:t>
      </w:r>
    </w:p>
    <w:p>
      <w:pPr>
        <w:widowControl/>
        <w:spacing w:line="420" w:lineRule="atLeast"/>
        <w:jc w:val="left"/>
        <w:rPr>
          <w:rFonts w:hint="eastAsia" w:ascii="Sinsum" w:hAnsi="Sinsum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hint="eastAsia" w:ascii="Sinsum" w:hAnsi="Sinsum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hint="eastAsia" w:ascii="Sinsum" w:hAnsi="Sinsum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hint="eastAsia" w:ascii="Sinsum" w:hAnsi="Sinsum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hint="eastAsia" w:ascii="Sinsum" w:hAnsi="Sinsum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hint="eastAsia" w:ascii="Sinsum" w:hAnsi="Sinsum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hint="eastAsia" w:ascii="Sinsum" w:hAnsi="Sinsum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hint="eastAsia" w:ascii="Sinsum" w:hAnsi="Sinsum" w:eastAsia="宋体" w:cs="宋体"/>
          <w:kern w:val="0"/>
          <w:sz w:val="24"/>
          <w:szCs w:val="24"/>
        </w:rPr>
      </w:pPr>
    </w:p>
    <w:p>
      <w:pPr>
        <w:ind w:right="-87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 w:cs="宋体"/>
          <w:kern w:val="0"/>
          <w:sz w:val="24"/>
          <w:szCs w:val="24"/>
        </w:rPr>
        <w:t>20XX 年广东省水利水电勘测设计行业 QC 成果报告</w:t>
      </w:r>
    </w:p>
    <w:p>
      <w:pPr>
        <w:ind w:right="-87"/>
        <w:rPr>
          <w:rFonts w:ascii="黑体" w:eastAsia="黑体"/>
          <w:spacing w:val="140"/>
          <w:sz w:val="24"/>
          <w:szCs w:val="24"/>
        </w:rPr>
      </w:pPr>
    </w:p>
    <w:p>
      <w:pPr>
        <w:spacing w:line="288" w:lineRule="auto"/>
        <w:rPr>
          <w:rFonts w:ascii="华文新魏" w:eastAsia="华文新魏"/>
          <w:b/>
          <w:snapToGrid w:val="0"/>
          <w:spacing w:val="-32"/>
          <w:sz w:val="44"/>
          <w:szCs w:val="44"/>
        </w:rPr>
      </w:pPr>
    </w:p>
    <w:p>
      <w:pPr>
        <w:spacing w:line="288" w:lineRule="auto"/>
        <w:jc w:val="center"/>
        <w:rPr>
          <w:rFonts w:ascii="黑体" w:hAnsi="黑体" w:eastAsia="黑体"/>
          <w:b/>
          <w:snapToGrid w:val="0"/>
          <w:spacing w:val="-32"/>
          <w:sz w:val="44"/>
          <w:szCs w:val="44"/>
        </w:rPr>
      </w:pPr>
      <w:r>
        <w:rPr>
          <w:rFonts w:hint="eastAsia" w:ascii="黑体" w:hAnsi="黑体" w:eastAsia="黑体"/>
          <w:b/>
          <w:snapToGrid w:val="0"/>
          <w:spacing w:val="-32"/>
          <w:sz w:val="44"/>
          <w:szCs w:val="44"/>
        </w:rPr>
        <w:t>XXXXXXXXXXXXXXXXXXXXXXXXXXXXXX(课题名称)</w:t>
      </w:r>
    </w:p>
    <w:p>
      <w:pPr>
        <w:spacing w:line="480" w:lineRule="auto"/>
        <w:ind w:right="-87"/>
        <w:rPr>
          <w:rFonts w:ascii="楷体_GB2312" w:eastAsia="楷体_GB2312"/>
          <w:b/>
          <w:spacing w:val="100"/>
          <w:sz w:val="36"/>
          <w:szCs w:val="36"/>
        </w:rPr>
      </w:pPr>
    </w:p>
    <w:p>
      <w:pPr>
        <w:ind w:right="-57" w:firstLine="1120" w:firstLineChars="4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QC小组名称</w:t>
      </w:r>
      <w:r>
        <w:rPr>
          <w:rFonts w:ascii="楷体" w:hAnsi="楷体" w:eastAsia="楷体"/>
          <w:sz w:val="28"/>
          <w:szCs w:val="28"/>
        </w:rPr>
        <w:t>：XXXXXXXXXXXXXX</w:t>
      </w:r>
    </w:p>
    <w:p>
      <w:pPr>
        <w:ind w:right="-57" w:firstLine="1120" w:firstLineChars="40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课题</w:t>
      </w:r>
      <w:r>
        <w:rPr>
          <w:rFonts w:hint="eastAsia" w:ascii="楷体" w:hAnsi="楷体" w:eastAsia="楷体"/>
          <w:sz w:val="28"/>
          <w:szCs w:val="28"/>
        </w:rPr>
        <w:t>起止时间</w:t>
      </w:r>
      <w:r>
        <w:rPr>
          <w:rFonts w:ascii="楷体" w:hAnsi="楷体" w:eastAsia="楷体"/>
          <w:sz w:val="28"/>
          <w:szCs w:val="28"/>
        </w:rPr>
        <w:t>：20</w:t>
      </w:r>
      <w:r>
        <w:rPr>
          <w:rFonts w:hint="eastAsia" w:ascii="楷体" w:hAnsi="楷体" w:eastAsia="楷体"/>
          <w:sz w:val="28"/>
          <w:szCs w:val="28"/>
        </w:rPr>
        <w:t>XX</w:t>
      </w:r>
      <w:r>
        <w:rPr>
          <w:rFonts w:ascii="楷体" w:hAnsi="楷体" w:eastAsia="楷体"/>
          <w:sz w:val="28"/>
          <w:szCs w:val="28"/>
        </w:rPr>
        <w:t>年XX月～20XX年XX月</w:t>
      </w:r>
    </w:p>
    <w:p>
      <w:pPr>
        <w:ind w:right="-57" w:firstLine="1120" w:firstLineChars="40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发布人：XXXXXX</w:t>
      </w:r>
    </w:p>
    <w:p>
      <w:pPr>
        <w:ind w:right="-57" w:firstLine="840" w:firstLineChars="400"/>
        <w:rPr>
          <w:rFonts w:ascii="楷体" w:hAnsi="楷体" w:eastAsia="楷体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220980</wp:posOffset>
                </wp:positionV>
                <wp:extent cx="4676775" cy="3514725"/>
                <wp:effectExtent l="4445" t="4445" r="5080" b="508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6775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楷体" w:hAnsi="楷体" w:eastAsia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 w:val="28"/>
                                <w:szCs w:val="28"/>
                              </w:rPr>
                              <w:t>(插图)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21.75pt;margin-top:17.4pt;height:276.75pt;width:368.25pt;z-index:251658240;mso-width-relative:page;mso-height-relative:page;" fillcolor="#FFFFFF" filled="t" stroked="t" coordsize="21600,21600" o:gfxdata="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ebVQnXAAAACQEAAA8AAAAAAAAAAQAg&#10;AAAAIgAAAGRycy9kb3ducmV2LnhtbFBLAQIUABQAAAAIAIdO4kCH2oLCDwIAADAEAAAOAAAAAAAA&#10;AAEAIAAAACYBAABkcnMvZTJvRG9jLnhtbFBLBQYAAAAABgAGAFkBAACn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楷体" w:hAnsi="楷体" w:eastAsia="楷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/>
                          <w:sz w:val="28"/>
                          <w:szCs w:val="28"/>
                        </w:rPr>
                        <w:t>(插图)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ascii="黑体" w:eastAsia="黑体"/>
          <w:b/>
        </w:rPr>
      </w:pPr>
    </w:p>
    <w:tbl>
      <w:tblPr>
        <w:tblStyle w:val="5"/>
        <w:tblpPr w:leftFromText="180" w:rightFromText="180" w:vertAnchor="text" w:horzAnchor="margin" w:tblpY="740"/>
        <w:tblW w:w="8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vAlign w:val="center"/>
          </w:tcPr>
          <w:p>
            <w:pPr>
              <w:spacing w:before="156" w:beforeLines="50" w:line="480" w:lineRule="auto"/>
              <w:ind w:right="-85"/>
              <w:jc w:val="center"/>
              <w:rPr>
                <w:rFonts w:ascii="黑体" w:hAnsi="黑体" w:eastAsia="黑体"/>
                <w:spacing w:val="60"/>
                <w:sz w:val="28"/>
                <w:szCs w:val="28"/>
              </w:rPr>
            </w:pPr>
            <w:r>
              <w:rPr>
                <w:rFonts w:ascii="黑体" w:hAnsi="黑体" w:eastAsia="黑体"/>
                <w:spacing w:val="60"/>
                <w:sz w:val="28"/>
                <w:szCs w:val="28"/>
              </w:rPr>
              <w:t>XXXXXXXXXXXX(</w:t>
            </w:r>
            <w:r>
              <w:rPr>
                <w:rFonts w:hint="eastAsia" w:ascii="黑体" w:hAnsi="黑体" w:eastAsia="黑体"/>
                <w:spacing w:val="60"/>
                <w:sz w:val="28"/>
                <w:szCs w:val="28"/>
              </w:rPr>
              <w:t>申报单位)</w:t>
            </w:r>
          </w:p>
          <w:p>
            <w:pPr>
              <w:spacing w:before="156" w:beforeLines="50" w:line="480" w:lineRule="auto"/>
              <w:ind w:right="-85"/>
              <w:jc w:val="center"/>
              <w:rPr>
                <w:rFonts w:ascii="黑体" w:hAnsi="黑体" w:eastAsia="黑体"/>
                <w:spacing w:val="6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60"/>
                <w:sz w:val="28"/>
                <w:szCs w:val="28"/>
              </w:rPr>
              <w:t>二0</w:t>
            </w:r>
            <w:r>
              <w:rPr>
                <w:rFonts w:ascii="黑体" w:hAnsi="黑体" w:eastAsia="黑体"/>
                <w:spacing w:val="60"/>
                <w:sz w:val="28"/>
                <w:szCs w:val="28"/>
              </w:rPr>
              <w:t>XX</w:t>
            </w:r>
            <w:r>
              <w:rPr>
                <w:rFonts w:hint="eastAsia" w:ascii="黑体" w:hAnsi="黑体" w:eastAsia="黑体"/>
                <w:spacing w:val="60"/>
                <w:sz w:val="28"/>
                <w:szCs w:val="28"/>
              </w:rPr>
              <w:t>年XX月</w:t>
            </w:r>
          </w:p>
        </w:tc>
      </w:tr>
    </w:tbl>
    <w:p>
      <w:pPr>
        <w:ind w:right="-87"/>
        <w:jc w:val="center"/>
        <w:rPr>
          <w:rFonts w:ascii="黑体" w:eastAsia="黑体"/>
          <w:b/>
        </w:rPr>
      </w:pPr>
    </w:p>
    <w:p/>
    <w:p/>
    <w:sectPr>
      <w:head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nsum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91426"/>
    <w:multiLevelType w:val="multilevel"/>
    <w:tmpl w:val="1F391426"/>
    <w:lvl w:ilvl="0" w:tentative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F5ED6"/>
    <w:rsid w:val="4C5F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paragraph" w:customStyle="1" w:styleId="6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省水利厅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2022-10-20T02:28:00Z</dcterms:created>
  <dc:creator>杨静敏</dc:creator>
  <cp:lastModifiedBy>杨静敏</cp:lastModifiedBy>
  <dcterms:modified xsi:type="dcterms:W3CDTF">2022-10-20T02:29:43Z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